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894AB0" w:rsidP="0089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25968" w:rsidRPr="00691F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25968" w:rsidRPr="00691F76">
              <w:rPr>
                <w:sz w:val="28"/>
                <w:szCs w:val="28"/>
              </w:rPr>
              <w:t>.20</w:t>
            </w:r>
            <w:r w:rsidR="00A47B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A552A7" w:rsidP="0089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4AB0">
              <w:rPr>
                <w:sz w:val="28"/>
                <w:szCs w:val="28"/>
              </w:rPr>
              <w:t>4</w:t>
            </w:r>
            <w:r w:rsidR="00825968" w:rsidRPr="00691F76">
              <w:rPr>
                <w:sz w:val="28"/>
                <w:szCs w:val="28"/>
              </w:rPr>
              <w:t>-п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0732A9" w:rsidP="0068703A">
      <w:pPr>
        <w:rPr>
          <w:sz w:val="28"/>
          <w:szCs w:val="28"/>
        </w:rPr>
      </w:pPr>
      <w:r w:rsidRPr="000732A9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0732A9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0732A9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0732A9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825968">
        <w:rPr>
          <w:sz w:val="28"/>
          <w:szCs w:val="28"/>
        </w:rPr>
        <w:t>Об  утверждении отчета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825968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A47B4E">
        <w:rPr>
          <w:rFonts w:ascii="Times New Roman" w:hAnsi="Times New Roman" w:cs="Times New Roman"/>
          <w:sz w:val="28"/>
          <w:szCs w:val="28"/>
        </w:rPr>
        <w:t>Организация и осуществление первичного</w:t>
      </w:r>
    </w:p>
    <w:p w:rsidR="00A47B4E" w:rsidRPr="00860619" w:rsidRDefault="00A552A7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7B4E">
        <w:rPr>
          <w:rFonts w:ascii="Times New Roman" w:hAnsi="Times New Roman" w:cs="Times New Roman"/>
          <w:sz w:val="28"/>
          <w:szCs w:val="28"/>
        </w:rPr>
        <w:t>оинского учета на территории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1F76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5968" w:rsidRPr="00860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A47B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47B4E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A47B4E">
        <w:rPr>
          <w:rFonts w:ascii="Times New Roman" w:hAnsi="Times New Roman" w:cs="Times New Roman"/>
          <w:sz w:val="28"/>
          <w:szCs w:val="28"/>
        </w:rPr>
        <w:t>за 20</w:t>
      </w:r>
      <w:r w:rsidR="006F7FCE">
        <w:rPr>
          <w:rFonts w:ascii="Times New Roman" w:hAnsi="Times New Roman" w:cs="Times New Roman"/>
          <w:sz w:val="28"/>
          <w:szCs w:val="28"/>
        </w:rPr>
        <w:t>21</w:t>
      </w:r>
      <w:r w:rsidR="00A47B4E">
        <w:rPr>
          <w:rFonts w:ascii="Times New Roman" w:hAnsi="Times New Roman" w:cs="Times New Roman"/>
          <w:sz w:val="28"/>
          <w:szCs w:val="28"/>
        </w:rPr>
        <w:t>г.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FD484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691F7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FD484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FD484E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</w:t>
      </w:r>
      <w:r w:rsidR="00894AB0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</w:t>
      </w:r>
      <w:r w:rsidR="00894AB0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894AB0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 w:rsidR="00894AB0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894AB0">
        <w:rPr>
          <w:sz w:val="28"/>
          <w:szCs w:val="28"/>
        </w:rPr>
        <w:t xml:space="preserve"> </w:t>
      </w:r>
      <w:proofErr w:type="spellStart"/>
      <w:r w:rsidR="00691F76">
        <w:rPr>
          <w:sz w:val="28"/>
          <w:szCs w:val="28"/>
        </w:rPr>
        <w:t>Ташлинского</w:t>
      </w:r>
      <w:proofErr w:type="spellEnd"/>
      <w:r w:rsidR="00691F7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>«</w:t>
      </w:r>
      <w:r w:rsidR="00A47B4E">
        <w:rPr>
          <w:sz w:val="28"/>
          <w:szCs w:val="28"/>
        </w:rPr>
        <w:t xml:space="preserve">Организация и осуществление первичного воинского учета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894A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</w:t>
      </w:r>
      <w:r w:rsidR="00A47B4E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47B4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A47B4E">
        <w:rPr>
          <w:sz w:val="28"/>
          <w:szCs w:val="28"/>
        </w:rPr>
        <w:t xml:space="preserve"> за 20</w:t>
      </w:r>
      <w:r w:rsidR="00A552A7">
        <w:rPr>
          <w:sz w:val="28"/>
          <w:szCs w:val="28"/>
        </w:rPr>
        <w:t>2</w:t>
      </w:r>
      <w:r w:rsidR="00894AB0">
        <w:rPr>
          <w:sz w:val="28"/>
          <w:szCs w:val="28"/>
        </w:rPr>
        <w:t>1</w:t>
      </w:r>
      <w:r w:rsidR="00A47B4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согласно приложению.  </w:t>
      </w:r>
    </w:p>
    <w:p w:rsidR="00CC43DA" w:rsidRDefault="00CC43DA" w:rsidP="00CC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 об оценке эффективности 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«Организация и осуществление первичного воинского учета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r w:rsidR="00894A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годы» за 2</w:t>
      </w:r>
      <w:r w:rsidR="006F7FCE">
        <w:rPr>
          <w:sz w:val="28"/>
          <w:szCs w:val="28"/>
        </w:rPr>
        <w:t>021</w:t>
      </w:r>
      <w:r>
        <w:rPr>
          <w:sz w:val="28"/>
          <w:szCs w:val="28"/>
        </w:rPr>
        <w:t xml:space="preserve">г.  согласно приложению.  </w:t>
      </w:r>
    </w:p>
    <w:p w:rsidR="00D05A93" w:rsidRDefault="00D05A93" w:rsidP="00CC43DA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3.Призанть эффективность реализации программы высокой.</w:t>
      </w:r>
    </w:p>
    <w:p w:rsidR="00825968" w:rsidRDefault="00D05A9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825968">
        <w:rPr>
          <w:sz w:val="28"/>
          <w:szCs w:val="28"/>
        </w:rPr>
        <w:t>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94A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52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5968">
        <w:rPr>
          <w:sz w:val="28"/>
          <w:szCs w:val="28"/>
        </w:rPr>
        <w:t xml:space="preserve"> администрации</w:t>
      </w:r>
      <w:r w:rsidR="00825968">
        <w:rPr>
          <w:sz w:val="28"/>
          <w:szCs w:val="28"/>
        </w:rPr>
        <w:tab/>
      </w:r>
      <w:r w:rsidR="00691F76">
        <w:rPr>
          <w:sz w:val="28"/>
          <w:szCs w:val="28"/>
        </w:rPr>
        <w:t>:</w:t>
      </w:r>
      <w:r w:rsidR="008259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825968">
        <w:rPr>
          <w:sz w:val="28"/>
          <w:szCs w:val="28"/>
        </w:rPr>
        <w:tab/>
      </w:r>
      <w:proofErr w:type="spellStart"/>
      <w:r w:rsidR="006F7FCE">
        <w:rPr>
          <w:sz w:val="28"/>
          <w:szCs w:val="28"/>
        </w:rPr>
        <w:t>О.Г.Половянова</w:t>
      </w:r>
      <w:proofErr w:type="spellEnd"/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A552A7" w:rsidRDefault="00A552A7" w:rsidP="0068703A">
      <w:pPr>
        <w:rPr>
          <w:sz w:val="28"/>
          <w:szCs w:val="28"/>
        </w:rPr>
        <w:sectPr w:rsidR="00A552A7" w:rsidSect="00A552A7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825968" w:rsidRDefault="0082596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tbl>
      <w:tblPr>
        <w:tblW w:w="26465" w:type="dxa"/>
        <w:tblInd w:w="96" w:type="dxa"/>
        <w:tblLook w:val="04A0"/>
      </w:tblPr>
      <w:tblGrid>
        <w:gridCol w:w="4123"/>
        <w:gridCol w:w="4416"/>
        <w:gridCol w:w="1517"/>
        <w:gridCol w:w="2150"/>
        <w:gridCol w:w="286"/>
        <w:gridCol w:w="2666"/>
        <w:gridCol w:w="11679"/>
      </w:tblGrid>
      <w:tr w:rsidR="009907E8" w:rsidRPr="009907E8" w:rsidTr="009907E8">
        <w:trPr>
          <w:trHeight w:val="570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907E8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9907E8" w:rsidRPr="009907E8" w:rsidTr="009907E8">
        <w:trPr>
          <w:trHeight w:val="960"/>
        </w:trPr>
        <w:tc>
          <w:tcPr>
            <w:tcW w:w="2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894A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</w:t>
            </w:r>
            <w:r w:rsidR="00894AB0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а территории муниципального образования </w:t>
            </w:r>
            <w:proofErr w:type="spellStart"/>
            <w:r w:rsidRPr="009907E8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907E8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 годы»</w:t>
            </w: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Осуществление  полного первичного воинского учета в муниципальном образовании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2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1. Документальное оформление сведений воинского учета </w:t>
            </w:r>
            <w:proofErr w:type="gramStart"/>
            <w:r w:rsidRPr="009907E8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9907E8">
              <w:rPr>
                <w:color w:val="000000"/>
                <w:sz w:val="28"/>
                <w:szCs w:val="28"/>
              </w:rPr>
              <w:t xml:space="preserve">  состоящих на воинском учете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1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2. Анализ количественного состава и качественного состояния призывных мобилизационных людских ресурсов на территории сельского поселения;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4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3.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73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4.Обеспечение реализации полномочий в части осуществления первичного воинского учета в муниципальном образовании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Вязовский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9907E8" w:rsidRPr="009907E8" w:rsidTr="009907E8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510"/>
        </w:trPr>
        <w:tc>
          <w:tcPr>
            <w:tcW w:w="2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907E8" w:rsidRPr="009907E8" w:rsidTr="009907E8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1: Доля освоенных федеральных средств, выделенных на исполнение полномочий по воинскому учету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ппз=Зп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gramStart"/>
            <w:r w:rsidRPr="009907E8">
              <w:rPr>
                <w:i/>
                <w:iCs/>
                <w:color w:val="000000"/>
              </w:rPr>
              <w:t>:З</w:t>
            </w:r>
            <w:proofErr w:type="gramEnd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ппз=ЗПп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gramStart"/>
            <w:r w:rsidRPr="009907E8">
              <w:rPr>
                <w:i/>
                <w:iCs/>
                <w:color w:val="000000"/>
              </w:rPr>
              <w:t>:З</w:t>
            </w:r>
            <w:proofErr w:type="gramEnd"/>
            <w:r w:rsidRPr="009907E8">
              <w:rPr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9907E8">
              <w:rPr>
                <w:i/>
                <w:iCs/>
                <w:color w:val="000000"/>
              </w:rPr>
              <w:t>1</w:t>
            </w:r>
            <w:proofErr w:type="gramEnd"/>
            <w:r w:rsidRPr="009907E8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9907E8">
              <w:rPr>
                <w:i/>
                <w:iCs/>
                <w:color w:val="000000"/>
              </w:rPr>
              <w:t>равным</w:t>
            </w:r>
            <w:proofErr w:type="gramEnd"/>
            <w:r w:rsidRPr="009907E8">
              <w:rPr>
                <w:i/>
                <w:iCs/>
                <w:color w:val="000000"/>
              </w:rPr>
              <w:t xml:space="preserve"> 1.</w:t>
            </w:r>
          </w:p>
        </w:tc>
      </w:tr>
      <w:tr w:rsidR="009907E8" w:rsidRPr="009907E8" w:rsidTr="009907E8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94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lastRenderedPageBreak/>
              <w:t xml:space="preserve">Индикатор 2: Доля юношей, поставленных на первоначальный учет от общего числа юношей, подлежащих учету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11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3: Количество повесток, разнесенных работниками ВУС  гражданам запаса и гражданам, подлежащих призыву об их вызове в отдел ВК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1,11</w:t>
            </w: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142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8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4:  Доля военнообязанных граждан, пребывающих в запасе к общему числу граждан, состоящих на воинском учете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tabs>
                <w:tab w:val="left" w:pos="3436"/>
              </w:tabs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5,0</w:t>
            </w:r>
          </w:p>
        </w:tc>
      </w:tr>
      <w:tr w:rsidR="009907E8" w:rsidRPr="009907E8" w:rsidTr="009907E8">
        <w:trPr>
          <w:trHeight w:val="106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82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5: Количество сообщений в отдел ВК в установленные сроки уточненных военно-учетных данных военнообязанных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0,50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103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8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 xml:space="preserve">Индикатор 6: Доля сверенных карточек первичного воинского учета граждан запаса с картотекой отдела ВК от общего числа карточек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120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39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СРп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i/>
                <w:iCs/>
                <w:color w:val="000000"/>
              </w:rPr>
              <w:t>п</w:t>
            </w:r>
            <w:proofErr w:type="gramEnd"/>
            <w:r w:rsidRPr="009907E8">
              <w:rPr>
                <w:i/>
                <w:iCs/>
                <w:color w:val="000000"/>
              </w:rPr>
              <w:t>=∑СДп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ппз:N</w:t>
            </w:r>
            <w:proofErr w:type="spellEnd"/>
            <w:r w:rsidRPr="009907E8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0,94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мероприятий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907E8">
              <w:rPr>
                <w:i/>
                <w:iCs/>
                <w:color w:val="000000"/>
              </w:rPr>
              <w:t>Мв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07E8" w:rsidRPr="009907E8" w:rsidTr="009907E8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9907E8">
              <w:rPr>
                <w:i/>
                <w:iCs/>
                <w:color w:val="000000"/>
              </w:rPr>
              <w:t>Зп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80,4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9907E8">
              <w:rPr>
                <w:i/>
                <w:iCs/>
                <w:color w:val="000000"/>
              </w:rPr>
              <w:t>Зф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80,4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907E8">
              <w:rPr>
                <w:i/>
                <w:iCs/>
                <w:color w:val="000000"/>
              </w:rPr>
              <w:t>МБп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9907E8">
              <w:rPr>
                <w:i/>
                <w:iCs/>
                <w:color w:val="000000"/>
              </w:rPr>
              <w:t>МБф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1,0000000000000000</w:t>
            </w:r>
          </w:p>
        </w:tc>
        <w:tc>
          <w:tcPr>
            <w:tcW w:w="1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  <w:proofErr w:type="gramStart"/>
            <w:r w:rsidRPr="009907E8">
              <w:rPr>
                <w:color w:val="000000"/>
              </w:rPr>
              <w:t xml:space="preserve">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&gt;=0,то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-0,1 до 0,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-0,2 до -0,1,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-0,3 до -0,2,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-0,4 до -0,3,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0,6;</w:t>
            </w:r>
            <w:proofErr w:type="gramEnd"/>
            <w:r w:rsidRPr="009907E8">
              <w:rPr>
                <w:color w:val="000000"/>
              </w:rPr>
              <w:t xml:space="preserve">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-0,5 до -0,4,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</w:t>
            </w:r>
            <w:proofErr w:type="gramStart"/>
            <w:r w:rsidRPr="009907E8">
              <w:rPr>
                <w:color w:val="000000"/>
              </w:rPr>
              <w:t>равным</w:t>
            </w:r>
            <w:proofErr w:type="gramEnd"/>
            <w:r w:rsidRPr="009907E8">
              <w:rPr>
                <w:color w:val="000000"/>
              </w:rPr>
              <w:t xml:space="preserve"> 0,5;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менее -0,5,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0;</w:t>
            </w:r>
          </w:p>
        </w:tc>
      </w:tr>
      <w:tr w:rsidR="009907E8" w:rsidRPr="009907E8" w:rsidTr="009907E8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ЭРп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i/>
                <w:iCs/>
                <w:color w:val="000000"/>
              </w:rPr>
              <w:t>п</w:t>
            </w:r>
            <w:proofErr w:type="gramEnd"/>
            <w:r w:rsidRPr="009907E8">
              <w:rPr>
                <w:i/>
                <w:iCs/>
                <w:color w:val="000000"/>
              </w:rPr>
              <w:t>=СРп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i/>
                <w:iCs/>
                <w:color w:val="000000"/>
              </w:rPr>
              <w:t>*</w:t>
            </w:r>
            <w:proofErr w:type="spellStart"/>
            <w:r w:rsidRPr="009907E8">
              <w:rPr>
                <w:i/>
                <w:iCs/>
                <w:color w:val="000000"/>
              </w:rPr>
              <w:t>Эис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  <w:r w:rsidRPr="009907E8">
              <w:rPr>
                <w:color w:val="000000"/>
              </w:rPr>
              <w:t xml:space="preserve">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color w:val="000000"/>
              </w:rPr>
              <w:t>п</w:t>
            </w:r>
            <w:proofErr w:type="spellEnd"/>
            <w:proofErr w:type="gramEnd"/>
            <w:r w:rsidRPr="009907E8">
              <w:rPr>
                <w:color w:val="000000"/>
              </w:rPr>
              <w:t xml:space="preserve">&gt;0,9, то </w:t>
            </w:r>
            <w:proofErr w:type="spellStart"/>
            <w:r w:rsidRPr="009907E8">
              <w:rPr>
                <w:color w:val="000000"/>
              </w:rPr>
              <w:t>эффективность-ВЫСОКАЯ</w:t>
            </w:r>
            <w:proofErr w:type="spellEnd"/>
            <w:r w:rsidRPr="009907E8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9907E8" w:rsidRPr="009907E8" w:rsidTr="009907E8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6F7FCE" w:rsidP="009907E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894AB0" w:rsidRDefault="009907E8" w:rsidP="009907E8">
            <w:pPr>
              <w:rPr>
                <w:color w:val="000000"/>
                <w:sz w:val="22"/>
                <w:szCs w:val="22"/>
              </w:rPr>
            </w:pPr>
            <w:r w:rsidRPr="00894AB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894AB0" w:rsidRDefault="009907E8" w:rsidP="009907E8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894AB0" w:rsidRDefault="009907E8" w:rsidP="009907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894AB0" w:rsidRDefault="009907E8" w:rsidP="009907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AB0">
              <w:rPr>
                <w:color w:val="000000"/>
                <w:sz w:val="22"/>
                <w:szCs w:val="22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894AB0" w:rsidRDefault="009907E8" w:rsidP="009907E8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tbl>
      <w:tblPr>
        <w:tblW w:w="15172" w:type="dxa"/>
        <w:tblInd w:w="96" w:type="dxa"/>
        <w:tblLook w:val="04A0"/>
      </w:tblPr>
      <w:tblGrid>
        <w:gridCol w:w="1873"/>
        <w:gridCol w:w="3525"/>
        <w:gridCol w:w="1718"/>
        <w:gridCol w:w="690"/>
        <w:gridCol w:w="639"/>
        <w:gridCol w:w="1152"/>
        <w:gridCol w:w="1435"/>
        <w:gridCol w:w="1209"/>
        <w:gridCol w:w="1558"/>
        <w:gridCol w:w="1373"/>
      </w:tblGrid>
      <w:tr w:rsidR="0007373F" w:rsidRPr="0007373F" w:rsidTr="009907E8">
        <w:trPr>
          <w:trHeight w:val="1050"/>
        </w:trPr>
        <w:tc>
          <w:tcPr>
            <w:tcW w:w="15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A552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</w:t>
            </w:r>
            <w:r w:rsidR="006F7FCE">
              <w:rPr>
                <w:b/>
                <w:bCs/>
                <w:color w:val="000000"/>
                <w:sz w:val="32"/>
                <w:szCs w:val="32"/>
              </w:rPr>
              <w:t>21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497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9907E8">
        <w:trPr>
          <w:trHeight w:val="155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A552A7" w:rsidP="00A55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07373F" w:rsidRPr="0007373F" w:rsidTr="009907E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6F7FC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8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8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20FAC"/>
    <w:rsid w:val="00023D88"/>
    <w:rsid w:val="0006089D"/>
    <w:rsid w:val="00066128"/>
    <w:rsid w:val="000732A9"/>
    <w:rsid w:val="0007373F"/>
    <w:rsid w:val="000961ED"/>
    <w:rsid w:val="000F4A2D"/>
    <w:rsid w:val="00122972"/>
    <w:rsid w:val="00180143"/>
    <w:rsid w:val="001A7074"/>
    <w:rsid w:val="001B4B69"/>
    <w:rsid w:val="0023599E"/>
    <w:rsid w:val="0027684B"/>
    <w:rsid w:val="002826D4"/>
    <w:rsid w:val="00284607"/>
    <w:rsid w:val="002A58FA"/>
    <w:rsid w:val="0033095C"/>
    <w:rsid w:val="00370C2D"/>
    <w:rsid w:val="003960F7"/>
    <w:rsid w:val="003E004D"/>
    <w:rsid w:val="0040310D"/>
    <w:rsid w:val="00411B13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F64BD"/>
    <w:rsid w:val="00642D4B"/>
    <w:rsid w:val="00664C2B"/>
    <w:rsid w:val="00682359"/>
    <w:rsid w:val="0068703A"/>
    <w:rsid w:val="00691F76"/>
    <w:rsid w:val="006E30A8"/>
    <w:rsid w:val="006F7FCE"/>
    <w:rsid w:val="0072172B"/>
    <w:rsid w:val="00730912"/>
    <w:rsid w:val="00797489"/>
    <w:rsid w:val="007B184E"/>
    <w:rsid w:val="007C7470"/>
    <w:rsid w:val="007D0924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8510F"/>
    <w:rsid w:val="00887C1B"/>
    <w:rsid w:val="00894AB0"/>
    <w:rsid w:val="00897C4B"/>
    <w:rsid w:val="008A423F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907E8"/>
    <w:rsid w:val="009C693B"/>
    <w:rsid w:val="009C7D9D"/>
    <w:rsid w:val="009D73FC"/>
    <w:rsid w:val="00A145DB"/>
    <w:rsid w:val="00A45F21"/>
    <w:rsid w:val="00A47B4E"/>
    <w:rsid w:val="00A552A7"/>
    <w:rsid w:val="00A711B8"/>
    <w:rsid w:val="00AB1807"/>
    <w:rsid w:val="00AB7789"/>
    <w:rsid w:val="00AC1079"/>
    <w:rsid w:val="00AE376C"/>
    <w:rsid w:val="00B35249"/>
    <w:rsid w:val="00B663EB"/>
    <w:rsid w:val="00C33824"/>
    <w:rsid w:val="00C377AF"/>
    <w:rsid w:val="00C47241"/>
    <w:rsid w:val="00C5595B"/>
    <w:rsid w:val="00C60BDC"/>
    <w:rsid w:val="00CC43DA"/>
    <w:rsid w:val="00D05A93"/>
    <w:rsid w:val="00D1224B"/>
    <w:rsid w:val="00D46E56"/>
    <w:rsid w:val="00D5687C"/>
    <w:rsid w:val="00D606B8"/>
    <w:rsid w:val="00D621B6"/>
    <w:rsid w:val="00D640F8"/>
    <w:rsid w:val="00D76899"/>
    <w:rsid w:val="00E20567"/>
    <w:rsid w:val="00E22DA3"/>
    <w:rsid w:val="00E95CFE"/>
    <w:rsid w:val="00EC0E6F"/>
    <w:rsid w:val="00EF61F6"/>
    <w:rsid w:val="00F0514E"/>
    <w:rsid w:val="00F26E33"/>
    <w:rsid w:val="00F63F87"/>
    <w:rsid w:val="00FC1B33"/>
    <w:rsid w:val="00FC288B"/>
    <w:rsid w:val="00FD484E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5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52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47</cp:revision>
  <cp:lastPrinted>2022-05-04T06:56:00Z</cp:lastPrinted>
  <dcterms:created xsi:type="dcterms:W3CDTF">2012-11-01T09:16:00Z</dcterms:created>
  <dcterms:modified xsi:type="dcterms:W3CDTF">2022-05-04T06:57:00Z</dcterms:modified>
</cp:coreProperties>
</file>